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A8E1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C689F7F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4BBAA60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E2B3F5" wp14:editId="091EB358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67690" cy="735965"/>
            <wp:effectExtent l="19050" t="0" r="3810" b="0"/>
            <wp:wrapNone/>
            <wp:docPr id="1572681722" name="Imagine 1572681722" descr="Romanian Coat of Arms">
              <a:hlinkClick xmlns:a="http://schemas.openxmlformats.org/drawingml/2006/main" r:id="rId4" tooltip="&quot;Romanian Coat of Arm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anian Coat of Arms">
                      <a:hlinkClick r:id="rId4" tooltip="&quot;Romanian Coat of Arm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i/>
          <w:iCs/>
          <w:sz w:val="24"/>
          <w:szCs w:val="24"/>
        </w:rPr>
        <w:t>ROMÂNIA</w:t>
      </w:r>
    </w:p>
    <w:p w14:paraId="7E83D32D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JUDEŢUL NEAMŢ</w:t>
      </w:r>
    </w:p>
    <w:p w14:paraId="22496F4B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COMUNA  SĂVINEŞTI</w:t>
      </w:r>
      <w:proofErr w:type="gramEnd"/>
    </w:p>
    <w:p w14:paraId="763F5327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i/>
          <w:iCs/>
          <w:sz w:val="24"/>
          <w:szCs w:val="24"/>
        </w:rPr>
      </w:pPr>
      <w:r>
        <w:rPr>
          <w:rFonts w:ascii="Arial Narrow" w:hAnsi="Arial Narrow"/>
          <w:b/>
          <w:i/>
          <w:iCs/>
          <w:sz w:val="24"/>
          <w:szCs w:val="24"/>
        </w:rPr>
        <w:t xml:space="preserve">Str. General </w:t>
      </w:r>
      <w:proofErr w:type="spellStart"/>
      <w:r>
        <w:rPr>
          <w:rFonts w:ascii="Arial Narrow" w:hAnsi="Arial Narrow"/>
          <w:b/>
          <w:i/>
          <w:iCs/>
          <w:sz w:val="24"/>
          <w:szCs w:val="24"/>
        </w:rPr>
        <w:t>Buniş</w:t>
      </w:r>
      <w:proofErr w:type="spellEnd"/>
      <w:r>
        <w:rPr>
          <w:rFonts w:ascii="Arial Narrow" w:hAnsi="Arial Narrow"/>
          <w:b/>
          <w:i/>
          <w:iCs/>
          <w:sz w:val="24"/>
          <w:szCs w:val="24"/>
        </w:rPr>
        <w:t xml:space="preserve">, nr. </w:t>
      </w:r>
      <w:proofErr w:type="gramStart"/>
      <w:r>
        <w:rPr>
          <w:rFonts w:ascii="Arial Narrow" w:hAnsi="Arial Narrow"/>
          <w:b/>
          <w:i/>
          <w:iCs/>
          <w:sz w:val="24"/>
          <w:szCs w:val="24"/>
        </w:rPr>
        <w:t xml:space="preserve">7,  </w:t>
      </w:r>
      <w:proofErr w:type="spellStart"/>
      <w:r>
        <w:rPr>
          <w:rFonts w:ascii="Arial Narrow" w:hAnsi="Arial Narrow"/>
          <w:b/>
          <w:i/>
          <w:iCs/>
          <w:sz w:val="24"/>
          <w:szCs w:val="24"/>
        </w:rPr>
        <w:t>Judeţul</w:t>
      </w:r>
      <w:proofErr w:type="spellEnd"/>
      <w:proofErr w:type="gramEnd"/>
      <w:r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iCs/>
          <w:sz w:val="24"/>
          <w:szCs w:val="24"/>
        </w:rPr>
        <w:t>Neamţ</w:t>
      </w:r>
      <w:proofErr w:type="spellEnd"/>
      <w:r>
        <w:rPr>
          <w:rFonts w:ascii="Arial Narrow" w:hAnsi="Arial Narrow"/>
          <w:b/>
          <w:i/>
          <w:iCs/>
          <w:sz w:val="24"/>
          <w:szCs w:val="24"/>
        </w:rPr>
        <w:t>, cod postal 617410</w:t>
      </w:r>
    </w:p>
    <w:p w14:paraId="7666073C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Telefon</w:t>
      </w:r>
      <w:proofErr w:type="spellEnd"/>
      <w:r>
        <w:rPr>
          <w:rFonts w:ascii="Arial Narrow" w:hAnsi="Arial Narrow"/>
          <w:b/>
          <w:sz w:val="24"/>
          <w:szCs w:val="24"/>
        </w:rPr>
        <w:t>: 0233/</w:t>
      </w:r>
      <w:proofErr w:type="gramStart"/>
      <w:r>
        <w:rPr>
          <w:rFonts w:ascii="Arial Narrow" w:hAnsi="Arial Narrow"/>
          <w:b/>
          <w:sz w:val="24"/>
          <w:szCs w:val="24"/>
        </w:rPr>
        <w:t>281573,  Fax</w:t>
      </w:r>
      <w:proofErr w:type="gramEnd"/>
      <w:r>
        <w:rPr>
          <w:rFonts w:ascii="Arial Narrow" w:hAnsi="Arial Narrow"/>
          <w:b/>
          <w:sz w:val="24"/>
          <w:szCs w:val="24"/>
        </w:rPr>
        <w:t>: 0233/281574</w:t>
      </w:r>
    </w:p>
    <w:p w14:paraId="4330839B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E-mail: </w:t>
      </w:r>
      <w:hyperlink r:id="rId7" w:history="1">
        <w:r w:rsidRPr="00010C8C">
          <w:rPr>
            <w:rStyle w:val="Hyperlink"/>
            <w:rFonts w:ascii="Arial Narrow" w:hAnsi="Arial Narrow"/>
            <w:b/>
          </w:rPr>
          <w:t>primariasavinesti@yahoo.com</w:t>
        </w:r>
      </w:hyperlink>
    </w:p>
    <w:p w14:paraId="3735A00F" w14:textId="77777777" w:rsidR="00037B79" w:rsidRPr="005D27BD" w:rsidRDefault="00037B79" w:rsidP="00037B79">
      <w:pPr>
        <w:pStyle w:val="Frspaiere"/>
        <w:ind w:left="720"/>
        <w:rPr>
          <w:rFonts w:ascii="Arial Narrow" w:hAnsi="Arial Narrow"/>
          <w:b/>
          <w:sz w:val="24"/>
          <w:szCs w:val="24"/>
          <w:lang w:eastAsia="ro-RO"/>
        </w:rPr>
      </w:pPr>
      <w:r>
        <w:rPr>
          <w:rFonts w:ascii="Arial Narrow" w:hAnsi="Arial Narrow"/>
          <w:b/>
          <w:sz w:val="24"/>
          <w:szCs w:val="24"/>
          <w:lang w:eastAsia="ro-RO"/>
        </w:rPr>
        <w:t xml:space="preserve">                                                            H O T Ă R Â R E </w:t>
      </w:r>
    </w:p>
    <w:p w14:paraId="1F4A359E" w14:textId="77777777" w:rsidR="00037B79" w:rsidRPr="00BB3406" w:rsidRDefault="00037B79" w:rsidP="00037B79">
      <w:pPr>
        <w:pStyle w:val="Frspaiere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</w:t>
      </w:r>
      <w:r w:rsidRPr="00BB3406">
        <w:rPr>
          <w:rFonts w:ascii="Arial Narrow" w:hAnsi="Arial Narrow"/>
          <w:b/>
          <w:bCs/>
          <w:sz w:val="24"/>
          <w:szCs w:val="24"/>
        </w:rPr>
        <w:t xml:space="preserve">r. </w:t>
      </w:r>
      <w:r>
        <w:rPr>
          <w:rFonts w:ascii="Arial Narrow" w:hAnsi="Arial Narrow"/>
          <w:b/>
          <w:bCs/>
          <w:sz w:val="24"/>
          <w:szCs w:val="24"/>
        </w:rPr>
        <w:t>23</w:t>
      </w:r>
      <w:r w:rsidRPr="00BB340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BB3406">
        <w:rPr>
          <w:rFonts w:ascii="Arial Narrow" w:hAnsi="Arial Narrow"/>
          <w:b/>
          <w:bCs/>
          <w:sz w:val="24"/>
          <w:szCs w:val="24"/>
        </w:rPr>
        <w:t>din</w:t>
      </w:r>
      <w:proofErr w:type="gramEnd"/>
      <w:r w:rsidRPr="00BB3406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09.05.2024</w:t>
      </w:r>
    </w:p>
    <w:p w14:paraId="7CF7C3E3" w14:textId="77777777" w:rsidR="00037B79" w:rsidRPr="00657C36" w:rsidRDefault="00037B79" w:rsidP="00037B7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57C36">
        <w:rPr>
          <w:rFonts w:ascii="Arial Narrow" w:hAnsi="Arial Narrow"/>
          <w:sz w:val="24"/>
          <w:szCs w:val="24"/>
        </w:rPr>
        <w:t xml:space="preserve">Privind aprobarea aderării Comunei </w:t>
      </w:r>
      <w:proofErr w:type="spellStart"/>
      <w:r w:rsidRPr="00657C36">
        <w:rPr>
          <w:rFonts w:ascii="Arial Narrow" w:hAnsi="Arial Narrow"/>
          <w:sz w:val="24"/>
          <w:szCs w:val="24"/>
        </w:rPr>
        <w:t>Savinesti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la teritoriul eligibil al Zonei Pescărești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reprezentată de Asociația Grupul Local </w:t>
      </w:r>
      <w:proofErr w:type="spellStart"/>
      <w:r w:rsidRPr="00657C36">
        <w:rPr>
          <w:rFonts w:ascii="Arial Narrow" w:hAnsi="Arial Narrow"/>
          <w:sz w:val="24"/>
          <w:szCs w:val="24"/>
        </w:rPr>
        <w:t>Pescaresc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( FLAG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>).</w:t>
      </w:r>
    </w:p>
    <w:p w14:paraId="4822E555" w14:textId="77777777" w:rsidR="00037B79" w:rsidRPr="005D27BD" w:rsidRDefault="00037B79" w:rsidP="00037B79">
      <w:pPr>
        <w:pStyle w:val="Frspaiere"/>
        <w:rPr>
          <w:rFonts w:ascii="Arial Narrow" w:eastAsia="Times-Bold" w:hAnsi="Arial Narrow"/>
          <w:sz w:val="24"/>
          <w:szCs w:val="24"/>
          <w:lang w:val="it-IT"/>
        </w:rPr>
      </w:pPr>
    </w:p>
    <w:p w14:paraId="7DC4D01B" w14:textId="77777777" w:rsidR="00037B79" w:rsidRPr="005D27BD" w:rsidRDefault="00037B79" w:rsidP="00037B79">
      <w:pPr>
        <w:pStyle w:val="Titlu1"/>
        <w:rPr>
          <w:rFonts w:ascii="Arial Narrow" w:hAnsi="Arial Narrow"/>
        </w:rPr>
      </w:pPr>
      <w:r w:rsidRPr="005D27BD">
        <w:rPr>
          <w:rFonts w:ascii="Arial Narrow" w:hAnsi="Arial Narrow"/>
        </w:rPr>
        <w:t xml:space="preserve">Consiliul Local al Comunei </w:t>
      </w:r>
      <w:proofErr w:type="spellStart"/>
      <w:r w:rsidRPr="005D27BD">
        <w:rPr>
          <w:rFonts w:ascii="Arial Narrow" w:hAnsi="Arial Narrow"/>
        </w:rPr>
        <w:t>Săvineşti</w:t>
      </w:r>
      <w:proofErr w:type="spellEnd"/>
      <w:r w:rsidRPr="005D27BD">
        <w:rPr>
          <w:rFonts w:ascii="Arial Narrow" w:hAnsi="Arial Narrow"/>
        </w:rPr>
        <w:t xml:space="preserve"> , </w:t>
      </w:r>
      <w:proofErr w:type="spellStart"/>
      <w:r w:rsidRPr="005D27BD">
        <w:rPr>
          <w:rFonts w:ascii="Arial Narrow" w:hAnsi="Arial Narrow"/>
        </w:rPr>
        <w:t>judeţul</w:t>
      </w:r>
      <w:proofErr w:type="spellEnd"/>
      <w:r w:rsidRPr="005D27BD">
        <w:rPr>
          <w:rFonts w:ascii="Arial Narrow" w:hAnsi="Arial Narrow"/>
        </w:rPr>
        <w:t xml:space="preserve"> </w:t>
      </w:r>
      <w:proofErr w:type="spellStart"/>
      <w:r w:rsidRPr="005D27BD">
        <w:rPr>
          <w:rFonts w:ascii="Arial Narrow" w:hAnsi="Arial Narrow"/>
        </w:rPr>
        <w:t>Neamţ</w:t>
      </w:r>
      <w:proofErr w:type="spellEnd"/>
      <w:r w:rsidRPr="005D27BD">
        <w:rPr>
          <w:rFonts w:ascii="Arial Narrow" w:hAnsi="Arial Narrow"/>
        </w:rPr>
        <w:t>; întrunit la lucrările</w:t>
      </w:r>
    </w:p>
    <w:p w14:paraId="0270A109" w14:textId="77777777" w:rsidR="00037B79" w:rsidRPr="005D27BD" w:rsidRDefault="00037B79" w:rsidP="00037B79">
      <w:pPr>
        <w:pStyle w:val="Titlu1"/>
        <w:rPr>
          <w:rFonts w:ascii="Arial Narrow" w:hAnsi="Arial Narrow"/>
        </w:rPr>
      </w:pPr>
      <w:proofErr w:type="spellStart"/>
      <w:r w:rsidRPr="005D27BD">
        <w:rPr>
          <w:rFonts w:ascii="Arial Narrow" w:hAnsi="Arial Narrow"/>
        </w:rPr>
        <w:t>şedinţe</w:t>
      </w:r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ordinare din data 09.05.2024</w:t>
      </w:r>
    </w:p>
    <w:p w14:paraId="35DE883F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proofErr w:type="spellStart"/>
      <w:r w:rsidRPr="00657C36">
        <w:rPr>
          <w:rFonts w:ascii="Arial Narrow" w:hAnsi="Arial Narrow"/>
          <w:sz w:val="24"/>
          <w:szCs w:val="24"/>
        </w:rPr>
        <w:t>Având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în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vedere</w:t>
      </w:r>
      <w:proofErr w:type="spellEnd"/>
      <w:r w:rsidRPr="00657C36">
        <w:rPr>
          <w:rFonts w:ascii="Arial Narrow" w:hAnsi="Arial Narrow"/>
          <w:sz w:val="24"/>
          <w:szCs w:val="24"/>
        </w:rPr>
        <w:t>:</w:t>
      </w:r>
    </w:p>
    <w:p w14:paraId="351DB8A6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657C36">
        <w:rPr>
          <w:rFonts w:ascii="Arial Narrow" w:hAnsi="Arial Narrow"/>
          <w:sz w:val="24"/>
          <w:szCs w:val="24"/>
        </w:rPr>
        <w:t>Referat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aprobare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657C36">
        <w:rPr>
          <w:rFonts w:ascii="Arial Narrow" w:hAnsi="Arial Narrow"/>
          <w:sz w:val="24"/>
          <w:szCs w:val="24"/>
        </w:rPr>
        <w:t>primarului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comunei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Săvinești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județul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Neamț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înregistrat</w:t>
      </w:r>
      <w:proofErr w:type="spellEnd"/>
      <w:proofErr w:type="gramEnd"/>
      <w:r w:rsidRPr="00657C36">
        <w:rPr>
          <w:rFonts w:ascii="Arial Narrow" w:hAnsi="Arial Narrow"/>
          <w:sz w:val="24"/>
          <w:szCs w:val="24"/>
        </w:rPr>
        <w:t xml:space="preserve"> sub nr.3721/30.04.2024</w:t>
      </w:r>
    </w:p>
    <w:p w14:paraId="50418807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Pr="00657C36">
        <w:rPr>
          <w:rFonts w:ascii="Arial Narrow" w:hAnsi="Arial Narrow"/>
          <w:sz w:val="24"/>
          <w:szCs w:val="24"/>
        </w:rPr>
        <w:t>În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temeiul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OG nr.26/2000 </w:t>
      </w:r>
      <w:proofErr w:type="spellStart"/>
      <w:r w:rsidRPr="00657C36">
        <w:rPr>
          <w:rFonts w:ascii="Arial Narrow" w:hAnsi="Arial Narrow"/>
          <w:sz w:val="24"/>
          <w:szCs w:val="24"/>
        </w:rPr>
        <w:t>privind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Asociațiile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si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fundațiile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657C36">
        <w:rPr>
          <w:rFonts w:ascii="Arial Narrow" w:hAnsi="Arial Narrow"/>
          <w:sz w:val="24"/>
          <w:szCs w:val="24"/>
        </w:rPr>
        <w:t>modificările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completările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ulterioare</w:t>
      </w:r>
      <w:proofErr w:type="spellEnd"/>
      <w:r w:rsidRPr="00657C36">
        <w:rPr>
          <w:rFonts w:ascii="Arial Narrow" w:hAnsi="Arial Narrow"/>
          <w:sz w:val="24"/>
          <w:szCs w:val="24"/>
        </w:rPr>
        <w:t>;</w:t>
      </w:r>
    </w:p>
    <w:p w14:paraId="7D0C5892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proofErr w:type="spellStart"/>
      <w:r w:rsidRPr="00657C36">
        <w:rPr>
          <w:rFonts w:ascii="Arial Narrow" w:hAnsi="Arial Narrow"/>
          <w:sz w:val="24"/>
          <w:szCs w:val="24"/>
        </w:rPr>
        <w:t>Strategia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dezvoltare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locală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657C36">
        <w:rPr>
          <w:rFonts w:ascii="Arial Narrow" w:hAnsi="Arial Narrow"/>
          <w:sz w:val="24"/>
          <w:szCs w:val="24"/>
        </w:rPr>
        <w:t>zonei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pescărești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657C36">
        <w:rPr>
          <w:rFonts w:ascii="Arial Narrow" w:hAnsi="Arial Narrow"/>
          <w:sz w:val="24"/>
          <w:szCs w:val="24"/>
        </w:rPr>
        <w:t>Asociatiei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Grupul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Local </w:t>
      </w:r>
      <w:proofErr w:type="spellStart"/>
      <w:r w:rsidRPr="00657C36">
        <w:rPr>
          <w:rFonts w:ascii="Arial Narrow" w:hAnsi="Arial Narrow"/>
          <w:sz w:val="24"/>
          <w:szCs w:val="24"/>
        </w:rPr>
        <w:t>Pescasresc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</w:p>
    <w:p w14:paraId="5DAEC5AF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proofErr w:type="spellStart"/>
      <w:r w:rsidRPr="00657C36">
        <w:rPr>
          <w:rFonts w:ascii="Arial Narrow" w:hAnsi="Arial Narrow"/>
          <w:sz w:val="24"/>
          <w:szCs w:val="24"/>
        </w:rPr>
        <w:t>Potrivit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prevederilor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Programului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Acvacultură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Pescuit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2021-2027;</w:t>
      </w:r>
    </w:p>
    <w:p w14:paraId="14E2B31A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proofErr w:type="spellStart"/>
      <w:r w:rsidRPr="00657C36">
        <w:rPr>
          <w:rFonts w:ascii="Arial Narrow" w:hAnsi="Arial Narrow"/>
          <w:sz w:val="24"/>
          <w:szCs w:val="24"/>
        </w:rPr>
        <w:t>Prevederile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Regulamentului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(UE) 2021/1060 al </w:t>
      </w:r>
      <w:proofErr w:type="spellStart"/>
      <w:r w:rsidRPr="00657C36">
        <w:rPr>
          <w:rFonts w:ascii="Arial Narrow" w:hAnsi="Arial Narrow"/>
          <w:sz w:val="24"/>
          <w:szCs w:val="24"/>
        </w:rPr>
        <w:t>Parlamentului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European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657C36">
        <w:rPr>
          <w:rFonts w:ascii="Arial Narrow" w:hAnsi="Arial Narrow"/>
          <w:sz w:val="24"/>
          <w:szCs w:val="24"/>
        </w:rPr>
        <w:t>Consiliului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din 24 </w:t>
      </w:r>
      <w:proofErr w:type="spellStart"/>
      <w:r w:rsidRPr="00657C36">
        <w:rPr>
          <w:rFonts w:ascii="Arial Narrow" w:hAnsi="Arial Narrow"/>
          <w:sz w:val="24"/>
          <w:szCs w:val="24"/>
        </w:rPr>
        <w:t>iunie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2021 de </w:t>
      </w:r>
      <w:proofErr w:type="spellStart"/>
      <w:r w:rsidRPr="00657C36">
        <w:rPr>
          <w:rFonts w:ascii="Arial Narrow" w:hAnsi="Arial Narrow"/>
          <w:sz w:val="24"/>
          <w:szCs w:val="24"/>
        </w:rPr>
        <w:t>stabilire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657C36">
        <w:rPr>
          <w:rFonts w:ascii="Arial Narrow" w:hAnsi="Arial Narrow"/>
          <w:sz w:val="24"/>
          <w:szCs w:val="24"/>
        </w:rPr>
        <w:t>dispozițiilor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comune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privind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Fondul European de </w:t>
      </w:r>
      <w:proofErr w:type="spellStart"/>
      <w:r w:rsidRPr="00657C36">
        <w:rPr>
          <w:rFonts w:ascii="Arial Narrow" w:hAnsi="Arial Narrow"/>
          <w:sz w:val="24"/>
          <w:szCs w:val="24"/>
        </w:rPr>
        <w:t>Dezvoltare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Regională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Fondul Social European Plus, Fondul de </w:t>
      </w:r>
      <w:proofErr w:type="spellStart"/>
      <w:r w:rsidRPr="00657C36">
        <w:rPr>
          <w:rFonts w:ascii="Arial Narrow" w:hAnsi="Arial Narrow"/>
          <w:sz w:val="24"/>
          <w:szCs w:val="24"/>
        </w:rPr>
        <w:t>Coeziune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Fondul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657C36">
        <w:rPr>
          <w:rFonts w:ascii="Arial Narrow" w:hAnsi="Arial Narrow"/>
          <w:sz w:val="24"/>
          <w:szCs w:val="24"/>
        </w:rPr>
        <w:t>Tranziție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Justă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Fondul European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Afaceri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Maritime, </w:t>
      </w:r>
      <w:proofErr w:type="spellStart"/>
      <w:r w:rsidRPr="00657C36">
        <w:rPr>
          <w:rFonts w:ascii="Arial Narrow" w:hAnsi="Arial Narrow"/>
          <w:sz w:val="24"/>
          <w:szCs w:val="24"/>
        </w:rPr>
        <w:t>Pescuit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Acvacultură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stabilire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657C36">
        <w:rPr>
          <w:rFonts w:ascii="Arial Narrow" w:hAnsi="Arial Narrow"/>
          <w:sz w:val="24"/>
          <w:szCs w:val="24"/>
        </w:rPr>
        <w:t>normelor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financiare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aplicabile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acestor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fonduri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precum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Fondului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Azil, </w:t>
      </w:r>
      <w:proofErr w:type="spellStart"/>
      <w:r w:rsidRPr="00657C36">
        <w:rPr>
          <w:rFonts w:ascii="Arial Narrow" w:hAnsi="Arial Narrow"/>
          <w:sz w:val="24"/>
          <w:szCs w:val="24"/>
        </w:rPr>
        <w:t>Migrație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Integrare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57C36">
        <w:rPr>
          <w:rFonts w:ascii="Arial Narrow" w:hAnsi="Arial Narrow"/>
          <w:sz w:val="24"/>
          <w:szCs w:val="24"/>
        </w:rPr>
        <w:t>Fondului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Securitate </w:t>
      </w:r>
      <w:proofErr w:type="spellStart"/>
      <w:r w:rsidRPr="00657C36">
        <w:rPr>
          <w:rFonts w:ascii="Arial Narrow" w:hAnsi="Arial Narrow"/>
          <w:sz w:val="24"/>
          <w:szCs w:val="24"/>
        </w:rPr>
        <w:t>Internă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Instrumentului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sprijin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financiar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managementul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frontierelor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politica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vize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; </w:t>
      </w:r>
    </w:p>
    <w:p w14:paraId="57FDAED5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657C36">
        <w:rPr>
          <w:rFonts w:ascii="Arial Narrow" w:hAnsi="Arial Narrow"/>
          <w:sz w:val="24"/>
          <w:szCs w:val="24"/>
        </w:rPr>
        <w:t>Prevederile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Regulamentului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(UE) 2021/1139 al </w:t>
      </w:r>
      <w:proofErr w:type="spellStart"/>
      <w:r w:rsidRPr="00657C36">
        <w:rPr>
          <w:rFonts w:ascii="Arial Narrow" w:hAnsi="Arial Narrow"/>
          <w:sz w:val="24"/>
          <w:szCs w:val="24"/>
        </w:rPr>
        <w:t>Parlamentului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European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657C36">
        <w:rPr>
          <w:rFonts w:ascii="Arial Narrow" w:hAnsi="Arial Narrow"/>
          <w:sz w:val="24"/>
          <w:szCs w:val="24"/>
        </w:rPr>
        <w:t>Consiliului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din 7 </w:t>
      </w:r>
      <w:proofErr w:type="spellStart"/>
      <w:r w:rsidRPr="00657C36">
        <w:rPr>
          <w:rFonts w:ascii="Arial Narrow" w:hAnsi="Arial Narrow"/>
          <w:sz w:val="24"/>
          <w:szCs w:val="24"/>
        </w:rPr>
        <w:t>iulie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2021 de </w:t>
      </w:r>
      <w:proofErr w:type="spellStart"/>
      <w:r w:rsidRPr="00657C36">
        <w:rPr>
          <w:rFonts w:ascii="Arial Narrow" w:hAnsi="Arial Narrow"/>
          <w:sz w:val="24"/>
          <w:szCs w:val="24"/>
        </w:rPr>
        <w:t>instituire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657C36">
        <w:rPr>
          <w:rFonts w:ascii="Arial Narrow" w:hAnsi="Arial Narrow"/>
          <w:sz w:val="24"/>
          <w:szCs w:val="24"/>
        </w:rPr>
        <w:t>Fondului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European </w:t>
      </w:r>
      <w:proofErr w:type="spellStart"/>
      <w:r w:rsidRPr="00657C36">
        <w:rPr>
          <w:rFonts w:ascii="Arial Narrow" w:hAnsi="Arial Narrow"/>
          <w:sz w:val="24"/>
          <w:szCs w:val="24"/>
        </w:rPr>
        <w:t>pentru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Afaceri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Maritime, </w:t>
      </w:r>
      <w:proofErr w:type="spellStart"/>
      <w:r w:rsidRPr="00657C36">
        <w:rPr>
          <w:rFonts w:ascii="Arial Narrow" w:hAnsi="Arial Narrow"/>
          <w:sz w:val="24"/>
          <w:szCs w:val="24"/>
        </w:rPr>
        <w:t>Pescuit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Acvacultură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modificare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657C36">
        <w:rPr>
          <w:rFonts w:ascii="Arial Narrow" w:hAnsi="Arial Narrow"/>
          <w:sz w:val="24"/>
          <w:szCs w:val="24"/>
        </w:rPr>
        <w:t>Regulamentului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(UE) 2017/1004; </w:t>
      </w:r>
    </w:p>
    <w:p w14:paraId="3A28F8AC" w14:textId="77777777" w:rsidR="00037B79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657C36">
        <w:rPr>
          <w:rFonts w:ascii="Arial Narrow" w:hAnsi="Arial Narrow"/>
          <w:sz w:val="24"/>
          <w:szCs w:val="24"/>
        </w:rPr>
        <w:t>Prevederile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Ghidului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Solicitantului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657C36">
        <w:rPr>
          <w:rFonts w:ascii="Arial Narrow" w:hAnsi="Arial Narrow"/>
          <w:sz w:val="24"/>
          <w:szCs w:val="24"/>
        </w:rPr>
        <w:t>Prioritatea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3 – </w:t>
      </w:r>
      <w:proofErr w:type="spellStart"/>
      <w:r w:rsidRPr="00657C36">
        <w:rPr>
          <w:rFonts w:ascii="Arial Narrow" w:hAnsi="Arial Narrow"/>
          <w:sz w:val="24"/>
          <w:szCs w:val="24"/>
        </w:rPr>
        <w:t>Facilitarea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dezvoltării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unei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economii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albastre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durabile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în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zonele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costiere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57C36">
        <w:rPr>
          <w:rFonts w:ascii="Arial Narrow" w:hAnsi="Arial Narrow"/>
          <w:sz w:val="24"/>
          <w:szCs w:val="24"/>
        </w:rPr>
        <w:t>insulare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continentale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favorizarea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dezvoltării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comunităților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care </w:t>
      </w:r>
      <w:proofErr w:type="spellStart"/>
      <w:r w:rsidRPr="00657C36">
        <w:rPr>
          <w:rFonts w:ascii="Arial Narrow" w:hAnsi="Arial Narrow"/>
          <w:sz w:val="24"/>
          <w:szCs w:val="24"/>
        </w:rPr>
        <w:t>practică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pescuitul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acvacultura</w:t>
      </w:r>
      <w:proofErr w:type="spellEnd"/>
    </w:p>
    <w:p w14:paraId="50D8A969" w14:textId="77777777" w:rsidR="00037B79" w:rsidRPr="00657C36" w:rsidRDefault="00037B79" w:rsidP="00037B79">
      <w:pPr>
        <w:pStyle w:val="Frspaiere"/>
        <w:rPr>
          <w:rFonts w:ascii="Arial Narrow" w:hAnsi="Arial Narrow"/>
          <w:b/>
          <w:sz w:val="24"/>
          <w:szCs w:val="24"/>
        </w:rPr>
      </w:pPr>
      <w:r w:rsidRPr="00657C36"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Pr="00657C36">
        <w:rPr>
          <w:rFonts w:ascii="Arial Narrow" w:hAnsi="Arial Narrow"/>
          <w:sz w:val="24"/>
          <w:szCs w:val="24"/>
        </w:rPr>
        <w:t>Ţinând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cont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Avizul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favorabil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657C36">
        <w:rPr>
          <w:rFonts w:ascii="Arial Narrow" w:hAnsi="Arial Narrow"/>
          <w:sz w:val="24"/>
          <w:szCs w:val="24"/>
        </w:rPr>
        <w:t>Comisiilor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specialitate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Pr="00657C36">
        <w:rPr>
          <w:rFonts w:ascii="Arial Narrow" w:hAnsi="Arial Narrow"/>
          <w:sz w:val="24"/>
          <w:szCs w:val="24"/>
        </w:rPr>
        <w:t>cadrul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Consiliului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Local </w:t>
      </w:r>
      <w:proofErr w:type="spellStart"/>
      <w:r w:rsidRPr="00657C36">
        <w:rPr>
          <w:rFonts w:ascii="Arial Narrow" w:hAnsi="Arial Narrow"/>
          <w:sz w:val="24"/>
          <w:szCs w:val="24"/>
        </w:rPr>
        <w:t>Săvineşti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57C36">
        <w:rPr>
          <w:rFonts w:ascii="Arial Narrow" w:hAnsi="Arial Narrow"/>
          <w:sz w:val="24"/>
          <w:szCs w:val="24"/>
        </w:rPr>
        <w:t>înregistrat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sub nr. </w:t>
      </w:r>
      <w:r>
        <w:rPr>
          <w:rFonts w:ascii="Arial Narrow" w:hAnsi="Arial Narrow"/>
          <w:sz w:val="24"/>
          <w:szCs w:val="24"/>
        </w:rPr>
        <w:t>3836/09.05.2024</w:t>
      </w:r>
    </w:p>
    <w:p w14:paraId="22E81390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proofErr w:type="spellStart"/>
      <w:r w:rsidRPr="00657C36">
        <w:rPr>
          <w:rFonts w:ascii="Arial Narrow" w:hAnsi="Arial Narrow"/>
          <w:sz w:val="24"/>
          <w:szCs w:val="24"/>
        </w:rPr>
        <w:t>Având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în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vedere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dispozitiile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art. 129 </w:t>
      </w:r>
      <w:proofErr w:type="spellStart"/>
      <w:r w:rsidRPr="00657C36">
        <w:rPr>
          <w:rFonts w:ascii="Arial Narrow" w:hAnsi="Arial Narrow"/>
          <w:sz w:val="24"/>
          <w:szCs w:val="24"/>
        </w:rPr>
        <w:t>alin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. 2 lit. b </w:t>
      </w:r>
      <w:proofErr w:type="spellStart"/>
      <w:r w:rsidRPr="00657C36">
        <w:rPr>
          <w:rFonts w:ascii="Arial Narrow" w:hAnsi="Arial Narrow"/>
          <w:sz w:val="24"/>
          <w:szCs w:val="24"/>
        </w:rPr>
        <w:t>si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e, </w:t>
      </w:r>
      <w:proofErr w:type="spellStart"/>
      <w:r w:rsidRPr="00657C36">
        <w:rPr>
          <w:rFonts w:ascii="Arial Narrow" w:hAnsi="Arial Narrow"/>
          <w:sz w:val="24"/>
          <w:szCs w:val="24"/>
        </w:rPr>
        <w:t>alin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. 4 </w:t>
      </w:r>
      <w:proofErr w:type="spellStart"/>
      <w:proofErr w:type="gramStart"/>
      <w:r w:rsidRPr="00657C36">
        <w:rPr>
          <w:rFonts w:ascii="Arial Narrow" w:hAnsi="Arial Narrow"/>
          <w:sz w:val="24"/>
          <w:szCs w:val="24"/>
        </w:rPr>
        <w:t>lit.e</w:t>
      </w:r>
      <w:proofErr w:type="spellEnd"/>
      <w:proofErr w:type="gram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si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alin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. 9, lit. a din </w:t>
      </w:r>
      <w:proofErr w:type="spellStart"/>
      <w:r w:rsidRPr="00657C36">
        <w:rPr>
          <w:rFonts w:ascii="Arial Narrow" w:hAnsi="Arial Narrow"/>
          <w:sz w:val="24"/>
          <w:szCs w:val="24"/>
        </w:rPr>
        <w:t>Ordonanța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57C36">
        <w:rPr>
          <w:rFonts w:ascii="Arial Narrow" w:hAnsi="Arial Narrow"/>
          <w:sz w:val="24"/>
          <w:szCs w:val="24"/>
        </w:rPr>
        <w:t>urgență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nr. 57/2019 </w:t>
      </w:r>
      <w:proofErr w:type="spellStart"/>
      <w:r w:rsidRPr="00657C36">
        <w:rPr>
          <w:rFonts w:ascii="Arial Narrow" w:hAnsi="Arial Narrow"/>
          <w:sz w:val="24"/>
          <w:szCs w:val="24"/>
        </w:rPr>
        <w:t>privind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Codul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57C36">
        <w:rPr>
          <w:rFonts w:ascii="Arial Narrow" w:hAnsi="Arial Narrow"/>
          <w:sz w:val="24"/>
          <w:szCs w:val="24"/>
        </w:rPr>
        <w:t>administrativ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 cu</w:t>
      </w:r>
      <w:proofErr w:type="gram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modificările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si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completările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ulterioare</w:t>
      </w:r>
      <w:proofErr w:type="spellEnd"/>
    </w:p>
    <w:p w14:paraId="3C433CCD" w14:textId="77777777" w:rsidR="00037B79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657C36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657C36">
        <w:rPr>
          <w:rFonts w:ascii="Arial Narrow" w:hAnsi="Arial Narrow"/>
          <w:sz w:val="24"/>
          <w:szCs w:val="24"/>
        </w:rPr>
        <w:t>temeiul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art. 139 </w:t>
      </w:r>
      <w:proofErr w:type="spellStart"/>
      <w:r w:rsidRPr="00657C36">
        <w:rPr>
          <w:rFonts w:ascii="Arial Narrow" w:hAnsi="Arial Narrow"/>
          <w:sz w:val="24"/>
          <w:szCs w:val="24"/>
        </w:rPr>
        <w:t>alin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. (1), art. 196 </w:t>
      </w:r>
      <w:proofErr w:type="spellStart"/>
      <w:r w:rsidRPr="00657C36">
        <w:rPr>
          <w:rFonts w:ascii="Arial Narrow" w:hAnsi="Arial Narrow"/>
          <w:sz w:val="24"/>
          <w:szCs w:val="24"/>
        </w:rPr>
        <w:t>alin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. (1) lit. a) </w:t>
      </w:r>
      <w:proofErr w:type="spellStart"/>
      <w:r w:rsidRPr="00657C36">
        <w:rPr>
          <w:rFonts w:ascii="Arial Narrow" w:hAnsi="Arial Narrow"/>
          <w:sz w:val="24"/>
          <w:szCs w:val="24"/>
        </w:rPr>
        <w:t>și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art. 197 din OUG 57/2019 </w:t>
      </w:r>
      <w:proofErr w:type="spellStart"/>
      <w:r w:rsidRPr="00657C36">
        <w:rPr>
          <w:rFonts w:ascii="Arial Narrow" w:hAnsi="Arial Narrow"/>
          <w:sz w:val="24"/>
          <w:szCs w:val="24"/>
        </w:rPr>
        <w:t>privind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codul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administrativ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657C36">
        <w:rPr>
          <w:rFonts w:ascii="Arial Narrow" w:hAnsi="Arial Narrow"/>
          <w:sz w:val="24"/>
          <w:szCs w:val="24"/>
        </w:rPr>
        <w:t>modificarile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si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completarile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ulterioare</w:t>
      </w:r>
      <w:proofErr w:type="spellEnd"/>
      <w:r w:rsidRPr="00657C36">
        <w:rPr>
          <w:rFonts w:ascii="Arial Narrow" w:hAnsi="Arial Narrow"/>
          <w:sz w:val="24"/>
          <w:szCs w:val="24"/>
        </w:rPr>
        <w:t>,</w:t>
      </w:r>
    </w:p>
    <w:p w14:paraId="7A8054DE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i/>
          <w:sz w:val="24"/>
          <w:szCs w:val="24"/>
        </w:rPr>
      </w:pPr>
    </w:p>
    <w:p w14:paraId="2844C508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sz w:val="24"/>
          <w:szCs w:val="24"/>
          <w:lang w:val="de-DE"/>
        </w:rPr>
      </w:pPr>
      <w:proofErr w:type="spellStart"/>
      <w:r w:rsidRPr="00255F2F">
        <w:rPr>
          <w:rFonts w:ascii="Arial Narrow" w:hAnsi="Arial Narrow"/>
          <w:b/>
          <w:i/>
          <w:sz w:val="24"/>
          <w:szCs w:val="24"/>
        </w:rPr>
        <w:t>Consiliul</w:t>
      </w:r>
      <w:proofErr w:type="spellEnd"/>
      <w:r w:rsidRPr="00255F2F">
        <w:rPr>
          <w:rFonts w:ascii="Arial Narrow" w:hAnsi="Arial Narrow"/>
          <w:b/>
          <w:i/>
          <w:sz w:val="24"/>
          <w:szCs w:val="24"/>
        </w:rPr>
        <w:t xml:space="preserve"> Local al </w:t>
      </w:r>
      <w:proofErr w:type="spellStart"/>
      <w:r w:rsidRPr="00255F2F">
        <w:rPr>
          <w:rFonts w:ascii="Arial Narrow" w:hAnsi="Arial Narrow"/>
          <w:b/>
          <w:i/>
          <w:sz w:val="24"/>
          <w:szCs w:val="24"/>
        </w:rPr>
        <w:t>Comunei</w:t>
      </w:r>
      <w:proofErr w:type="spellEnd"/>
      <w:r w:rsidRPr="00255F2F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proofErr w:type="gramStart"/>
      <w:r w:rsidRPr="00255F2F">
        <w:rPr>
          <w:rFonts w:ascii="Arial Narrow" w:hAnsi="Arial Narrow"/>
          <w:b/>
          <w:i/>
          <w:sz w:val="24"/>
          <w:szCs w:val="24"/>
        </w:rPr>
        <w:t>Săvineşti,adoptă</w:t>
      </w:r>
      <w:proofErr w:type="spellEnd"/>
      <w:proofErr w:type="gramEnd"/>
      <w:r w:rsidRPr="00255F2F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255F2F">
        <w:rPr>
          <w:rFonts w:ascii="Arial Narrow" w:hAnsi="Arial Narrow"/>
          <w:b/>
          <w:i/>
          <w:sz w:val="24"/>
          <w:szCs w:val="24"/>
        </w:rPr>
        <w:t>prezenta</w:t>
      </w:r>
      <w:proofErr w:type="spellEnd"/>
      <w:r w:rsidRPr="00255F2F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255F2F">
        <w:rPr>
          <w:rFonts w:ascii="Arial Narrow" w:hAnsi="Arial Narrow"/>
          <w:b/>
          <w:i/>
          <w:sz w:val="24"/>
          <w:szCs w:val="24"/>
        </w:rPr>
        <w:t>hotărâre</w:t>
      </w:r>
      <w:proofErr w:type="spellEnd"/>
      <w:r w:rsidRPr="00255F2F">
        <w:rPr>
          <w:rFonts w:ascii="Arial Narrow" w:hAnsi="Arial Narrow"/>
          <w:b/>
          <w:sz w:val="24"/>
          <w:szCs w:val="24"/>
          <w:lang w:val="de-DE"/>
        </w:rPr>
        <w:t xml:space="preserve">  :</w:t>
      </w:r>
    </w:p>
    <w:p w14:paraId="71478B76" w14:textId="77777777" w:rsidR="00037B79" w:rsidRPr="00657C36" w:rsidRDefault="00037B79" w:rsidP="00037B79">
      <w:pPr>
        <w:pStyle w:val="Frspaiere"/>
        <w:rPr>
          <w:rFonts w:ascii="Arial Narrow" w:hAnsi="Arial Narrow"/>
          <w:sz w:val="24"/>
          <w:szCs w:val="24"/>
        </w:rPr>
      </w:pPr>
    </w:p>
    <w:p w14:paraId="60BE199D" w14:textId="77777777" w:rsidR="00037B79" w:rsidRPr="00657C36" w:rsidRDefault="00037B79" w:rsidP="00037B79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57C36">
        <w:rPr>
          <w:rFonts w:ascii="Arial Narrow" w:hAnsi="Arial Narrow"/>
          <w:b/>
          <w:bCs/>
          <w:sz w:val="24"/>
          <w:szCs w:val="24"/>
        </w:rPr>
        <w:t>Art.1</w:t>
      </w:r>
      <w:r w:rsidRPr="00657C36">
        <w:rPr>
          <w:rFonts w:ascii="Arial Narrow" w:hAnsi="Arial Narrow"/>
          <w:sz w:val="24"/>
          <w:szCs w:val="24"/>
        </w:rPr>
        <w:t xml:space="preserve"> Se aprobă includerea teritoriului UAT Comuna </w:t>
      </w:r>
      <w:proofErr w:type="spellStart"/>
      <w:r w:rsidRPr="00657C36">
        <w:rPr>
          <w:rFonts w:ascii="Arial Narrow" w:hAnsi="Arial Narrow"/>
          <w:sz w:val="24"/>
          <w:szCs w:val="24"/>
        </w:rPr>
        <w:t>Savinesti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în teritoriul eligibil al Zonei </w:t>
      </w:r>
      <w:proofErr w:type="spellStart"/>
      <w:r w:rsidRPr="00657C36">
        <w:rPr>
          <w:rFonts w:ascii="Arial Narrow" w:hAnsi="Arial Narrow"/>
          <w:sz w:val="24"/>
          <w:szCs w:val="24"/>
        </w:rPr>
        <w:t>Pescăresti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, al Asociației Grupul Local </w:t>
      </w:r>
      <w:proofErr w:type="spellStart"/>
      <w:r w:rsidRPr="00657C36">
        <w:rPr>
          <w:rFonts w:ascii="Arial Narrow" w:hAnsi="Arial Narrow"/>
          <w:sz w:val="24"/>
          <w:szCs w:val="24"/>
        </w:rPr>
        <w:t>Pescaresc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>.</w:t>
      </w:r>
    </w:p>
    <w:p w14:paraId="77E97DAA" w14:textId="77777777" w:rsidR="00037B79" w:rsidRDefault="00037B79" w:rsidP="00037B79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386D699" w14:textId="77777777" w:rsidR="00037B79" w:rsidRDefault="00037B79" w:rsidP="00037B79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6E37E86" w14:textId="77777777" w:rsidR="00037B79" w:rsidRDefault="00037B79" w:rsidP="00037B79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079DDCF" w14:textId="77777777" w:rsidR="00037B79" w:rsidRDefault="00037B79" w:rsidP="00037B79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57C36">
        <w:rPr>
          <w:rFonts w:ascii="Arial Narrow" w:hAnsi="Arial Narrow"/>
          <w:b/>
          <w:bCs/>
          <w:sz w:val="24"/>
          <w:szCs w:val="24"/>
        </w:rPr>
        <w:t>Art.2</w:t>
      </w:r>
      <w:r w:rsidRPr="00657C36">
        <w:rPr>
          <w:rFonts w:ascii="Arial Narrow" w:hAnsi="Arial Narrow"/>
          <w:sz w:val="24"/>
          <w:szCs w:val="24"/>
        </w:rPr>
        <w:t xml:space="preserve"> Zona eligibilă prevăzută la </w:t>
      </w:r>
      <w:proofErr w:type="spellStart"/>
      <w:r w:rsidRPr="00657C36">
        <w:rPr>
          <w:rFonts w:ascii="Arial Narrow" w:hAnsi="Arial Narrow"/>
          <w:sz w:val="24"/>
          <w:szCs w:val="24"/>
        </w:rPr>
        <w:t>art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(1) nu va fi inclusă în zona eligibilă a nici unei alte entități de tip Grup de Acțiune Locală pentru Pescuit (FLAG)ce va funcționa în perioada exercițiului financiar PAP 2021-2027, cu excepția FLAG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657C36">
        <w:rPr>
          <w:rFonts w:ascii="Arial Narrow" w:hAnsi="Arial Narrow"/>
          <w:sz w:val="24"/>
          <w:szCs w:val="24"/>
        </w:rPr>
        <w:t>Asociatia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Grupul Local </w:t>
      </w:r>
      <w:proofErr w:type="spellStart"/>
      <w:r w:rsidRPr="00657C36">
        <w:rPr>
          <w:rFonts w:ascii="Arial Narrow" w:hAnsi="Arial Narrow"/>
          <w:sz w:val="24"/>
          <w:szCs w:val="24"/>
        </w:rPr>
        <w:t>Pescaresc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7C36">
        <w:rPr>
          <w:rFonts w:ascii="Arial Narrow" w:hAnsi="Arial Narrow"/>
          <w:sz w:val="24"/>
          <w:szCs w:val="24"/>
        </w:rPr>
        <w:t>Neamt</w:t>
      </w:r>
      <w:proofErr w:type="spellEnd"/>
      <w:r w:rsidRPr="00657C36">
        <w:rPr>
          <w:rFonts w:ascii="Arial Narrow" w:hAnsi="Arial Narrow"/>
          <w:sz w:val="24"/>
          <w:szCs w:val="24"/>
        </w:rPr>
        <w:t>.</w:t>
      </w:r>
    </w:p>
    <w:p w14:paraId="2E3EFCE2" w14:textId="77777777" w:rsidR="00037B79" w:rsidRPr="00657C36" w:rsidRDefault="00037B79" w:rsidP="00037B79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17823CC" w14:textId="77777777" w:rsidR="00037B79" w:rsidRDefault="00037B79" w:rsidP="00037B79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57C36">
        <w:rPr>
          <w:rFonts w:ascii="Arial Narrow" w:hAnsi="Arial Narrow"/>
          <w:b/>
          <w:bCs/>
          <w:sz w:val="24"/>
          <w:szCs w:val="24"/>
        </w:rPr>
        <w:t>Art. 3</w:t>
      </w:r>
      <w:r w:rsidRPr="00657C36">
        <w:rPr>
          <w:rFonts w:ascii="Arial Narrow" w:hAnsi="Arial Narrow"/>
          <w:sz w:val="24"/>
          <w:szCs w:val="24"/>
        </w:rPr>
        <w:t xml:space="preserve"> COMUNA SAVINESTI nu va adera cu teritoriul la un alt parteneriat ce va implementa o strategie de dezvoltare locala cu </w:t>
      </w:r>
      <w:proofErr w:type="spellStart"/>
      <w:r w:rsidRPr="00657C36">
        <w:rPr>
          <w:rFonts w:ascii="Arial Narrow" w:hAnsi="Arial Narrow"/>
          <w:sz w:val="24"/>
          <w:szCs w:val="24"/>
        </w:rPr>
        <w:t>finantare</w:t>
      </w:r>
      <w:proofErr w:type="spellEnd"/>
      <w:r w:rsidRPr="00657C36">
        <w:rPr>
          <w:rFonts w:ascii="Arial Narrow" w:hAnsi="Arial Narrow"/>
          <w:sz w:val="24"/>
          <w:szCs w:val="24"/>
        </w:rPr>
        <w:t xml:space="preserve"> prin Programul pentru Acvacultură și Pescuit 2021-2027;</w:t>
      </w:r>
    </w:p>
    <w:p w14:paraId="39021DB4" w14:textId="77777777" w:rsidR="00037B79" w:rsidRPr="00657C36" w:rsidRDefault="00037B79" w:rsidP="00037B79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213A5F01" w14:textId="77777777" w:rsidR="00037B79" w:rsidRDefault="00037B79" w:rsidP="00037B79">
      <w:pPr>
        <w:pStyle w:val="Frspaiere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815278">
        <w:rPr>
          <w:rFonts w:ascii="Arial Narrow" w:eastAsia="Calibri" w:hAnsi="Arial Narrow" w:cs="Times New Roman"/>
          <w:b/>
          <w:sz w:val="24"/>
          <w:szCs w:val="24"/>
          <w:u w:val="single"/>
          <w:lang w:val="fr-FR"/>
        </w:rPr>
        <w:t>Art.</w:t>
      </w:r>
      <w:proofErr w:type="gramStart"/>
      <w:r>
        <w:rPr>
          <w:rFonts w:ascii="Arial Narrow" w:eastAsia="Calibri" w:hAnsi="Arial Narrow" w:cs="Times New Roman"/>
          <w:b/>
          <w:sz w:val="24"/>
          <w:szCs w:val="24"/>
          <w:u w:val="single"/>
          <w:lang w:val="fr-FR"/>
        </w:rPr>
        <w:t xml:space="preserve">4 </w:t>
      </w:r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.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Prezenta</w:t>
      </w:r>
      <w:proofErr w:type="spellEnd"/>
      <w:proofErr w:type="gram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hotarare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se va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comunica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prin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grija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secretarului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general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Instituției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Prefectului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–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județul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N</w:t>
      </w:r>
      <w:r>
        <w:rPr>
          <w:rFonts w:ascii="Arial Narrow" w:eastAsia="Calibri" w:hAnsi="Arial Narrow" w:cs="Times New Roman"/>
          <w:sz w:val="24"/>
          <w:szCs w:val="24"/>
          <w:lang w:val="fr-FR"/>
        </w:rPr>
        <w:t>eamț</w:t>
      </w:r>
      <w:proofErr w:type="spellEnd"/>
      <w:r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Arial Narrow" w:eastAsia="Calibri" w:hAnsi="Arial Narrow" w:cs="Times New Roman"/>
          <w:sz w:val="24"/>
          <w:szCs w:val="24"/>
          <w:lang w:val="fr-FR"/>
        </w:rPr>
        <w:t>Primarului</w:t>
      </w:r>
      <w:proofErr w:type="spellEnd"/>
      <w:r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4"/>
          <w:szCs w:val="24"/>
          <w:lang w:val="fr-FR"/>
        </w:rPr>
        <w:t>comunei</w:t>
      </w:r>
      <w:proofErr w:type="spellEnd"/>
      <w:r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4"/>
          <w:szCs w:val="24"/>
          <w:lang w:val="fr-FR"/>
        </w:rPr>
        <w:t>Savinesti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si va fi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facuta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publica in format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electoronic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pe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site-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ul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instituției</w:t>
      </w:r>
      <w:proofErr w:type="spellEnd"/>
      <w:r w:rsidRPr="00815278">
        <w:rPr>
          <w:rFonts w:ascii="Arial Narrow" w:eastAsia="Calibri" w:hAnsi="Arial Narrow" w:cs="Times New Roman"/>
          <w:sz w:val="24"/>
          <w:szCs w:val="24"/>
          <w:lang w:val="fr-FR"/>
        </w:rPr>
        <w:t>.</w:t>
      </w:r>
    </w:p>
    <w:p w14:paraId="575B7052" w14:textId="77777777" w:rsidR="00037B79" w:rsidRDefault="00037B79" w:rsidP="00037B79">
      <w:pPr>
        <w:pStyle w:val="Frspaiere"/>
        <w:jc w:val="center"/>
        <w:rPr>
          <w:rFonts w:ascii="Arial Narrow" w:hAnsi="Arial Narrow"/>
          <w:b/>
          <w:sz w:val="24"/>
          <w:szCs w:val="24"/>
        </w:rPr>
      </w:pPr>
    </w:p>
    <w:p w14:paraId="69F0D426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7C6E6B">
        <w:rPr>
          <w:rFonts w:ascii="Arial Narrow" w:hAnsi="Arial Narrow" w:cs="Arial"/>
          <w:i/>
          <w:sz w:val="28"/>
          <w:szCs w:val="28"/>
        </w:rPr>
        <w:t xml:space="preserve">                                          </w:t>
      </w:r>
      <w:r w:rsidRPr="00F376DF">
        <w:rPr>
          <w:rFonts w:ascii="Arial Narrow" w:hAnsi="Arial Narrow" w:cs="Times New Roman"/>
          <w:b/>
          <w:i/>
          <w:sz w:val="24"/>
          <w:szCs w:val="24"/>
        </w:rPr>
        <w:t xml:space="preserve">    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 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  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Președinte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ședință</w:t>
      </w:r>
      <w:proofErr w:type="spellEnd"/>
      <w:r w:rsidRPr="0034199D">
        <w:rPr>
          <w:rFonts w:ascii="Arial Narrow" w:hAnsi="Arial Narrow" w:cs="Times New Roman"/>
          <w:b/>
          <w:i/>
          <w:sz w:val="24"/>
          <w:szCs w:val="24"/>
        </w:rPr>
        <w:t>,</w:t>
      </w:r>
    </w:p>
    <w:p w14:paraId="5707B841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    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Consilier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local,</w:t>
      </w:r>
    </w:p>
    <w:p w14:paraId="5E347884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Arial Narrow" w:hAnsi="Arial Narrow" w:cs="Times New Roman"/>
          <w:b/>
          <w:i/>
          <w:sz w:val="24"/>
          <w:szCs w:val="24"/>
        </w:rPr>
        <w:t>Cristinel  BLAGA</w:t>
      </w:r>
      <w:proofErr w:type="gramEnd"/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</w:p>
    <w:p w14:paraId="1E00572B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</w:t>
      </w:r>
    </w:p>
    <w:p w14:paraId="0E1CBFBA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sym w:font="Wingdings" w:char="003F"/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_______________________      </w:t>
      </w:r>
    </w:p>
    <w:p w14:paraId="7FF3F166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     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        </w:t>
      </w:r>
    </w:p>
    <w:p w14:paraId="4C80C40D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</w:p>
    <w:p w14:paraId="02EDF314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</w:p>
    <w:p w14:paraId="7D92FD42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</w:p>
    <w:p w14:paraId="0B0AD99F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</w:p>
    <w:p w14:paraId="3A4B70EB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</w:p>
    <w:p w14:paraId="7B37BE23" w14:textId="77777777" w:rsidR="00037B79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</w:p>
    <w:p w14:paraId="24862B98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Contrasemnează</w:t>
      </w:r>
      <w:proofErr w:type="spellEnd"/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</w:t>
      </w:r>
      <w:proofErr w:type="spellStart"/>
      <w:r w:rsidRPr="0034199D">
        <w:rPr>
          <w:rFonts w:ascii="Arial Narrow" w:hAnsi="Arial Narrow" w:cs="Times New Roman"/>
          <w:b/>
          <w:i/>
          <w:sz w:val="24"/>
          <w:szCs w:val="24"/>
        </w:rPr>
        <w:t>pentru</w:t>
      </w:r>
      <w:proofErr w:type="spellEnd"/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 w:rsidRPr="0034199D">
        <w:rPr>
          <w:rFonts w:ascii="Arial Narrow" w:hAnsi="Arial Narrow" w:cs="Times New Roman"/>
          <w:b/>
          <w:i/>
          <w:sz w:val="24"/>
          <w:szCs w:val="24"/>
        </w:rPr>
        <w:t>legalitate</w:t>
      </w:r>
      <w:proofErr w:type="spellEnd"/>
      <w:r w:rsidRPr="0034199D">
        <w:rPr>
          <w:rFonts w:ascii="Arial Narrow" w:hAnsi="Arial Narrow" w:cs="Times New Roman"/>
          <w:b/>
          <w:i/>
          <w:sz w:val="24"/>
          <w:szCs w:val="24"/>
        </w:rPr>
        <w:t>,</w:t>
      </w:r>
    </w:p>
    <w:p w14:paraId="4A4328D4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rial Narrow" w:hAnsi="Arial Narrow" w:cs="Times New Roman"/>
          <w:b/>
          <w:i/>
          <w:sz w:val="24"/>
          <w:szCs w:val="24"/>
        </w:rPr>
        <w:t>Pentru</w:t>
      </w:r>
      <w:proofErr w:type="spellEnd"/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</w:t>
      </w:r>
      <w:proofErr w:type="spellStart"/>
      <w:r w:rsidRPr="0034199D">
        <w:rPr>
          <w:rFonts w:ascii="Arial Narrow" w:hAnsi="Arial Narrow" w:cs="Times New Roman"/>
          <w:b/>
          <w:i/>
          <w:sz w:val="24"/>
          <w:szCs w:val="24"/>
        </w:rPr>
        <w:t>Secretar</w:t>
      </w:r>
      <w:proofErr w:type="spellEnd"/>
      <w:proofErr w:type="gramEnd"/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general,</w:t>
      </w:r>
    </w:p>
    <w:p w14:paraId="0D823937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U.A.T. </w:t>
      </w:r>
      <w:proofErr w:type="spellStart"/>
      <w:r w:rsidRPr="0034199D">
        <w:rPr>
          <w:rFonts w:ascii="Arial Narrow" w:hAnsi="Arial Narrow" w:cs="Times New Roman"/>
          <w:b/>
          <w:i/>
          <w:sz w:val="24"/>
          <w:szCs w:val="24"/>
        </w:rPr>
        <w:t>Săvineşti</w:t>
      </w:r>
      <w:proofErr w:type="spellEnd"/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</w:p>
    <w:p w14:paraId="57D9B18B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i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i/>
          <w:sz w:val="24"/>
          <w:szCs w:val="24"/>
        </w:rPr>
        <w:t>Ana-</w:t>
      </w:r>
      <w:proofErr w:type="gramStart"/>
      <w:r>
        <w:rPr>
          <w:rFonts w:ascii="Arial Narrow" w:hAnsi="Arial Narrow" w:cs="Times New Roman"/>
          <w:b/>
          <w:i/>
          <w:sz w:val="24"/>
          <w:szCs w:val="24"/>
        </w:rPr>
        <w:t>Roxana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</w:t>
      </w:r>
      <w:r>
        <w:rPr>
          <w:rFonts w:ascii="Arial Narrow" w:hAnsi="Arial Narrow" w:cs="Times New Roman"/>
          <w:b/>
          <w:i/>
          <w:sz w:val="24"/>
          <w:szCs w:val="24"/>
        </w:rPr>
        <w:t>BLAGA</w:t>
      </w:r>
      <w:proofErr w:type="gramEnd"/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</w:p>
    <w:p w14:paraId="557D1509" w14:textId="77777777" w:rsidR="00037B79" w:rsidRPr="0034199D" w:rsidRDefault="00037B79" w:rsidP="00037B79">
      <w:pPr>
        <w:pStyle w:val="Frspaiere"/>
        <w:rPr>
          <w:rFonts w:ascii="Arial Narrow" w:hAnsi="Arial Narrow" w:cs="Times New Roman"/>
          <w:b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</w:t>
      </w:r>
      <w:r w:rsidRPr="0034199D">
        <w:rPr>
          <w:rFonts w:ascii="Arial Narrow" w:hAnsi="Arial Narrow" w:cs="Times New Roman"/>
          <w:b/>
          <w:i/>
          <w:sz w:val="24"/>
          <w:szCs w:val="24"/>
        </w:rPr>
        <w:sym w:font="Wingdings" w:char="003F"/>
      </w: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_______________________                       </w:t>
      </w:r>
    </w:p>
    <w:p w14:paraId="3A9CD78E" w14:textId="77777777" w:rsidR="00037B79" w:rsidRPr="00F376DF" w:rsidRDefault="00037B79" w:rsidP="00037B79">
      <w:pPr>
        <w:pStyle w:val="Frspaiere"/>
        <w:rPr>
          <w:rFonts w:ascii="Arial Narrow" w:hAnsi="Arial Narrow" w:cs="Times New Roman"/>
          <w:b/>
          <w:i/>
          <w:sz w:val="16"/>
          <w:szCs w:val="16"/>
        </w:rPr>
      </w:pPr>
      <w:r>
        <w:rPr>
          <w:rFonts w:ascii="Arial Narrow" w:hAnsi="Arial Narrow" w:cs="Times New Roman"/>
          <w:b/>
          <w:i/>
          <w:sz w:val="16"/>
          <w:szCs w:val="16"/>
        </w:rPr>
        <w:t xml:space="preserve">EX:4   Data </w:t>
      </w:r>
      <w:proofErr w:type="gramStart"/>
      <w:r>
        <w:rPr>
          <w:rFonts w:ascii="Arial Narrow" w:hAnsi="Arial Narrow" w:cs="Times New Roman"/>
          <w:b/>
          <w:i/>
          <w:sz w:val="16"/>
          <w:szCs w:val="16"/>
        </w:rPr>
        <w:t xml:space="preserve">09.05.2024  </w:t>
      </w:r>
      <w:proofErr w:type="spellStart"/>
      <w:r>
        <w:rPr>
          <w:rFonts w:ascii="Arial Narrow" w:hAnsi="Arial Narrow" w:cs="Times New Roman"/>
          <w:b/>
          <w:i/>
          <w:sz w:val="16"/>
          <w:szCs w:val="16"/>
        </w:rPr>
        <w:t>dosar</w:t>
      </w:r>
      <w:proofErr w:type="spellEnd"/>
      <w:proofErr w:type="gramEnd"/>
      <w:r>
        <w:rPr>
          <w:rFonts w:ascii="Arial Narrow" w:hAnsi="Arial Narrow" w:cs="Times New Roman"/>
          <w:b/>
          <w:i/>
          <w:sz w:val="16"/>
          <w:szCs w:val="16"/>
        </w:rPr>
        <w:t xml:space="preserve"> A5  </w:t>
      </w:r>
      <w:proofErr w:type="spellStart"/>
      <w:r>
        <w:rPr>
          <w:rFonts w:ascii="Arial Narrow" w:hAnsi="Arial Narrow" w:cs="Times New Roman"/>
          <w:b/>
          <w:i/>
          <w:sz w:val="16"/>
          <w:szCs w:val="16"/>
        </w:rPr>
        <w:t>ședințe</w:t>
      </w:r>
      <w:proofErr w:type="spellEnd"/>
      <w:r>
        <w:rPr>
          <w:rFonts w:ascii="Arial Narrow" w:hAnsi="Arial Narrow" w:cs="Times New Roman"/>
          <w:b/>
          <w:i/>
          <w:sz w:val="16"/>
          <w:szCs w:val="16"/>
        </w:rPr>
        <w:t xml:space="preserve"> CL</w:t>
      </w:r>
    </w:p>
    <w:p w14:paraId="2E0641E5" w14:textId="77777777" w:rsidR="00037B79" w:rsidRPr="0034199D" w:rsidRDefault="00037B79" w:rsidP="00037B79">
      <w:pPr>
        <w:pStyle w:val="Frspaiere"/>
        <w:ind w:left="360"/>
        <w:rPr>
          <w:rFonts w:ascii="Arial Narrow" w:hAnsi="Arial Narrow" w:cs="Times New Roman"/>
          <w:b/>
          <w:sz w:val="24"/>
          <w:szCs w:val="24"/>
        </w:rPr>
      </w:pPr>
      <w:r w:rsidRPr="0034199D">
        <w:rPr>
          <w:rFonts w:ascii="Arial Narrow" w:hAnsi="Arial Narrow" w:cs="Times New Roman"/>
          <w:b/>
          <w:i/>
          <w:sz w:val="24"/>
          <w:szCs w:val="24"/>
        </w:rPr>
        <w:t xml:space="preserve">   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368"/>
        <w:gridCol w:w="990"/>
      </w:tblGrid>
      <w:tr w:rsidR="00037B79" w14:paraId="761B7087" w14:textId="77777777" w:rsidTr="00883B08">
        <w:tc>
          <w:tcPr>
            <w:tcW w:w="1368" w:type="dxa"/>
          </w:tcPr>
          <w:p w14:paraId="411AC9D4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consilieri</w:t>
            </w:r>
            <w:proofErr w:type="spellEnd"/>
          </w:p>
        </w:tc>
        <w:tc>
          <w:tcPr>
            <w:tcW w:w="990" w:type="dxa"/>
          </w:tcPr>
          <w:p w14:paraId="3BBDA97A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15</w:t>
            </w:r>
          </w:p>
        </w:tc>
      </w:tr>
      <w:tr w:rsidR="00037B79" w14:paraId="15134A2B" w14:textId="77777777" w:rsidTr="00883B08">
        <w:tc>
          <w:tcPr>
            <w:tcW w:w="1368" w:type="dxa"/>
          </w:tcPr>
          <w:p w14:paraId="15B8E8A0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Prezenti</w:t>
            </w:r>
            <w:proofErr w:type="spellEnd"/>
          </w:p>
        </w:tc>
        <w:tc>
          <w:tcPr>
            <w:tcW w:w="990" w:type="dxa"/>
          </w:tcPr>
          <w:p w14:paraId="71C10615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14</w:t>
            </w:r>
          </w:p>
        </w:tc>
      </w:tr>
      <w:tr w:rsidR="00037B79" w14:paraId="20B3B063" w14:textId="77777777" w:rsidTr="00883B08">
        <w:tc>
          <w:tcPr>
            <w:tcW w:w="1368" w:type="dxa"/>
          </w:tcPr>
          <w:p w14:paraId="201114E3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990" w:type="dxa"/>
          </w:tcPr>
          <w:p w14:paraId="4A5B03F5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14</w:t>
            </w:r>
          </w:p>
        </w:tc>
      </w:tr>
      <w:tr w:rsidR="00037B79" w14:paraId="43D3F9EF" w14:textId="77777777" w:rsidTr="00883B08">
        <w:tc>
          <w:tcPr>
            <w:tcW w:w="1368" w:type="dxa"/>
          </w:tcPr>
          <w:p w14:paraId="28828C66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990" w:type="dxa"/>
          </w:tcPr>
          <w:p w14:paraId="3350F501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0</w:t>
            </w:r>
          </w:p>
        </w:tc>
      </w:tr>
      <w:tr w:rsidR="00037B79" w14:paraId="78337DF2" w14:textId="77777777" w:rsidTr="00883B08">
        <w:tc>
          <w:tcPr>
            <w:tcW w:w="1368" w:type="dxa"/>
          </w:tcPr>
          <w:p w14:paraId="3628261C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990" w:type="dxa"/>
          </w:tcPr>
          <w:p w14:paraId="3D4AC34F" w14:textId="77777777" w:rsidR="00037B79" w:rsidRDefault="00037B79" w:rsidP="00883B08">
            <w:pPr>
              <w:pStyle w:val="Frspaiere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0</w:t>
            </w:r>
          </w:p>
        </w:tc>
      </w:tr>
    </w:tbl>
    <w:p w14:paraId="6A739B5B" w14:textId="77777777" w:rsidR="00037B79" w:rsidRDefault="00037B79" w:rsidP="00037B79">
      <w:pPr>
        <w:pStyle w:val="Frspaiere"/>
        <w:rPr>
          <w:rFonts w:ascii="Arial Narrow" w:hAnsi="Arial Narrow"/>
          <w:sz w:val="16"/>
          <w:szCs w:val="16"/>
        </w:rPr>
      </w:pPr>
    </w:p>
    <w:p w14:paraId="701BE85E" w14:textId="77777777" w:rsidR="00037B79" w:rsidRPr="007C6E6B" w:rsidRDefault="00037B79" w:rsidP="00037B79">
      <w:pPr>
        <w:pStyle w:val="Frspaiere"/>
        <w:rPr>
          <w:rFonts w:ascii="Arial Narrow" w:hAnsi="Arial Narrow"/>
          <w:i/>
          <w:sz w:val="24"/>
          <w:szCs w:val="24"/>
        </w:rPr>
      </w:pPr>
    </w:p>
    <w:p w14:paraId="79AE5714" w14:textId="77777777" w:rsidR="00037B79" w:rsidRDefault="00037B79" w:rsidP="00037B79"/>
    <w:p w14:paraId="304FA110" w14:textId="77777777" w:rsidR="00037B79" w:rsidRPr="00657C36" w:rsidRDefault="00037B79" w:rsidP="00037B79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21E62F88" w14:textId="77777777" w:rsidR="00311D4F" w:rsidRDefault="00311D4F"/>
    <w:sectPr w:rsidR="00311D4F" w:rsidSect="008B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79"/>
    <w:rsid w:val="00037B79"/>
    <w:rsid w:val="00311D4F"/>
    <w:rsid w:val="006C03E1"/>
    <w:rsid w:val="008B2D32"/>
    <w:rsid w:val="00D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4E8C"/>
  <w15:chartTrackingRefBased/>
  <w15:docId w15:val="{F751B5A2-DACD-41A6-A19B-F3E5AFB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79"/>
  </w:style>
  <w:style w:type="paragraph" w:styleId="Titlu1">
    <w:name w:val="heading 1"/>
    <w:basedOn w:val="Normal"/>
    <w:next w:val="Normal"/>
    <w:link w:val="Titlu1Caracter"/>
    <w:qFormat/>
    <w:rsid w:val="00037B7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37B79"/>
    <w:rPr>
      <w:rFonts w:ascii="Arial" w:eastAsia="Times New Roman" w:hAnsi="Arial" w:cs="Arial"/>
      <w:b/>
      <w:bCs/>
      <w:kern w:val="0"/>
      <w:sz w:val="24"/>
      <w:szCs w:val="24"/>
      <w:lang w:eastAsia="ro-RO"/>
      <w14:ligatures w14:val="none"/>
    </w:rPr>
  </w:style>
  <w:style w:type="paragraph" w:styleId="Frspaiere">
    <w:name w:val="No Spacing"/>
    <w:link w:val="FrspaiereCaracter"/>
    <w:uiPriority w:val="1"/>
    <w:qFormat/>
    <w:rsid w:val="00037B7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037B79"/>
    <w:rPr>
      <w:kern w:val="0"/>
      <w:lang w:val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037B79"/>
    <w:rPr>
      <w:color w:val="0563C1" w:themeColor="hyperlink"/>
      <w:u w:val="single"/>
    </w:rPr>
  </w:style>
  <w:style w:type="table" w:styleId="Tabelgril">
    <w:name w:val="Table Grid"/>
    <w:basedOn w:val="TabelNormal"/>
    <w:uiPriority w:val="59"/>
    <w:rsid w:val="00037B7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savinest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3/3c/Romania_Coat_of_Arms.svg/125px-Romania_Coat_of_Arms.sv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o.wikipedia.org/wiki/Imagine:Romania_Coat_of_Arms.sv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2024-05-09T11:30:00Z</dcterms:created>
  <dcterms:modified xsi:type="dcterms:W3CDTF">2024-05-09T11:31:00Z</dcterms:modified>
</cp:coreProperties>
</file>